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E4" w:rsidRPr="008648E4" w:rsidRDefault="008648E4" w:rsidP="008648E4">
      <w:pPr>
        <w:pStyle w:val="a3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Вопрос 1</w:t>
      </w:r>
    </w:p>
    <w:p w:rsidR="008648E4" w:rsidRPr="008648E4" w:rsidRDefault="008648E4" w:rsidP="008648E4">
      <w:pPr>
        <w:pStyle w:val="a3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 xml:space="preserve">Кирилл Сергеевич, изучалось ли Вами влияние гигиенических факторов процесса обучения на формирование нарушений здоровья (в частности </w:t>
      </w:r>
      <w:proofErr w:type="gramStart"/>
      <w:r w:rsidRPr="008648E4">
        <w:rPr>
          <w:color w:val="000000"/>
          <w:sz w:val="28"/>
          <w:szCs w:val="28"/>
        </w:rPr>
        <w:t>сердечно-сосудистой</w:t>
      </w:r>
      <w:proofErr w:type="gramEnd"/>
      <w:r w:rsidRPr="008648E4">
        <w:rPr>
          <w:color w:val="000000"/>
          <w:sz w:val="28"/>
          <w:szCs w:val="28"/>
        </w:rPr>
        <w:t xml:space="preserve"> системы) учащихся профессиональных образовательных организации.</w:t>
      </w:r>
    </w:p>
    <w:p w:rsidR="008648E4" w:rsidRPr="008648E4" w:rsidRDefault="008648E4" w:rsidP="008648E4">
      <w:pPr>
        <w:pStyle w:val="a3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С уважением, Новикова Тамара Анатольевна.</w:t>
      </w:r>
    </w:p>
    <w:p w:rsidR="008648E4" w:rsidRPr="007349EC" w:rsidRDefault="007349EC" w:rsidP="008648E4">
      <w:pPr>
        <w:pStyle w:val="a3"/>
        <w:rPr>
          <w:sz w:val="28"/>
          <w:szCs w:val="28"/>
        </w:rPr>
      </w:pPr>
      <w:r w:rsidRPr="007349EC">
        <w:rPr>
          <w:sz w:val="28"/>
          <w:szCs w:val="28"/>
        </w:rPr>
        <w:t>Ответ 1</w:t>
      </w:r>
    </w:p>
    <w:p w:rsidR="007349EC" w:rsidRPr="007349EC" w:rsidRDefault="007349EC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Изучалось. Факторы процесса </w:t>
      </w:r>
      <w:proofErr w:type="gramStart"/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несомненно оказывали влияние на формирование нарушений здоровья, однако, при этом так же наблюдалось формирование групп с предрасположенностью к возникновению тех, или иных нарушений здоровья еще на этапе поступления на обучение. Разница в состоянии здоровья у учащихся разных профилей </w:t>
      </w:r>
      <w:proofErr w:type="gramStart"/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наблюдалась</w:t>
      </w:r>
      <w:proofErr w:type="gramEnd"/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у учащихся первых курсов, еще не успевших подвергнуться воздействию факторов процесса обучения на протяжении длительного времени.</w:t>
      </w:r>
    </w:p>
    <w:p w:rsidR="008648E4" w:rsidRPr="007349EC" w:rsidRDefault="008648E4" w:rsidP="008648E4">
      <w:pPr>
        <w:pStyle w:val="a3"/>
        <w:rPr>
          <w:sz w:val="28"/>
          <w:szCs w:val="28"/>
        </w:rPr>
      </w:pPr>
    </w:p>
    <w:p w:rsidR="007349EC" w:rsidRPr="008648E4" w:rsidRDefault="007349EC" w:rsidP="008648E4">
      <w:pPr>
        <w:pStyle w:val="a3"/>
        <w:rPr>
          <w:color w:val="000000"/>
          <w:sz w:val="28"/>
          <w:szCs w:val="28"/>
        </w:rPr>
      </w:pPr>
    </w:p>
    <w:p w:rsidR="008648E4" w:rsidRPr="008648E4" w:rsidRDefault="008648E4" w:rsidP="008648E4">
      <w:pPr>
        <w:pStyle w:val="a3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Вопрос 2</w:t>
      </w:r>
    </w:p>
    <w:p w:rsidR="008648E4" w:rsidRPr="008648E4" w:rsidRDefault="008648E4" w:rsidP="008648E4">
      <w:pPr>
        <w:pStyle w:val="a3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Проводили ли Вы оценку связи нарушений в функционировании системы кровообращения у учащихся с вероятными факторами риска – лишний вес, курение, негативных факторов производственной среды, воздействующих при получении практических навыков в выбранной профессии?</w:t>
      </w:r>
    </w:p>
    <w:p w:rsidR="008648E4" w:rsidRPr="007349EC" w:rsidRDefault="008648E4" w:rsidP="008648E4">
      <w:pPr>
        <w:pStyle w:val="a3"/>
        <w:rPr>
          <w:sz w:val="28"/>
          <w:szCs w:val="28"/>
        </w:rPr>
      </w:pPr>
      <w:r w:rsidRPr="007349EC">
        <w:rPr>
          <w:sz w:val="28"/>
          <w:szCs w:val="28"/>
        </w:rPr>
        <w:t>С уважением, Новикова Тамара Анатольевна.</w:t>
      </w:r>
    </w:p>
    <w:p w:rsidR="007349EC" w:rsidRPr="007349EC" w:rsidRDefault="007349EC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9EC" w:rsidRPr="007349EC" w:rsidRDefault="007349EC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2 </w:t>
      </w:r>
    </w:p>
    <w:p w:rsidR="007349EC" w:rsidRPr="007349EC" w:rsidRDefault="007349EC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E4" w:rsidRDefault="007349EC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была проведена, и при этом было установлено, что помимо лишнего веса и курения, </w:t>
      </w:r>
      <w:proofErr w:type="gramStart"/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</w:t>
      </w:r>
      <w:proofErr w:type="gramEnd"/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оказывающих воздействие на состояние сердечно - сосудистой системы, воздействие оказывают и другие факторы, такие, как стресс и потребность в адаптации к условиям обучения. В частности было установлено, что учащиеся, приехавшие на обучение из сельской местности, </w:t>
      </w:r>
      <w:proofErr w:type="gramStart"/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испытывали</w:t>
      </w:r>
      <w:proofErr w:type="gramEnd"/>
      <w:r w:rsidRPr="007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большую нагрузку на сердечно-сосудистую систему, несмотря на достоверно меньшее количество среди них курящих лиц и достоверно более низкий уровень ожирения.</w:t>
      </w:r>
    </w:p>
    <w:p w:rsidR="00B531CC" w:rsidRDefault="00B531CC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1CC" w:rsidRDefault="00B531CC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1CC" w:rsidRDefault="00B531CC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1CC" w:rsidRDefault="00B531CC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 3</w:t>
      </w:r>
    </w:p>
    <w:p w:rsidR="00B531CC" w:rsidRDefault="00B531CC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1CC" w:rsidRPr="00B531CC" w:rsidRDefault="00B531CC" w:rsidP="007349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Планируется ли разработка рекомендаций для юношей, получающих среднее специальное образование, и проведение санитарно-просветительской работы среди них с учетом выявленных факторов риска для предотвращения заболеваний </w:t>
      </w:r>
      <w:proofErr w:type="gramStart"/>
      <w:r w:rsidRPr="00B531CC"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сердечно-сосудистой</w:t>
      </w:r>
      <w:proofErr w:type="gramEnd"/>
      <w:r w:rsidRPr="00B53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системы у данной категории лиц? Если да, то в какой форме планируется осуществление соответствующих мер?</w:t>
      </w:r>
    </w:p>
    <w:p w:rsidR="00B531CC" w:rsidRPr="00C02C44" w:rsidRDefault="00B531CC" w:rsidP="007349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31CC" w:rsidRPr="00C02C44" w:rsidRDefault="00B531CC" w:rsidP="007349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C02C44">
        <w:rPr>
          <w:rFonts w:ascii="Times New Roman" w:hAnsi="Times New Roman" w:cs="Times New Roman"/>
          <w:sz w:val="28"/>
          <w:szCs w:val="28"/>
          <w:shd w:val="clear" w:color="auto" w:fill="F8F8F8"/>
        </w:rPr>
        <w:t>Назарова Л.Ш</w:t>
      </w:r>
      <w:r w:rsidR="00C02C44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</w:p>
    <w:p w:rsidR="00C02C44" w:rsidRPr="00C02C44" w:rsidRDefault="00C02C44" w:rsidP="007349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C02C44" w:rsidRPr="00C02C44" w:rsidRDefault="00C02C44" w:rsidP="007349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C02C4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Ответ 3 </w:t>
      </w:r>
    </w:p>
    <w:p w:rsidR="00C02C44" w:rsidRPr="00C02C44" w:rsidRDefault="00C02C44" w:rsidP="007349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C02C44" w:rsidRPr="00C02C44" w:rsidRDefault="00C02C44" w:rsidP="00C02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разработка соответствующих рекомендаций планируется. В планах проведение санитарно-просветительской работы в группах риска, а так же разработка профилактических мероприятий с учетом дополнительных факторов, способных повлиять на состояние сердечно-сосудистой системы, таких, как проживание </w:t>
      </w:r>
      <w:proofErr w:type="gramStart"/>
      <w:r w:rsidRPr="00C02C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bookmarkStart w:id="0" w:name="_GoBack"/>
      <w:bookmarkEnd w:id="0"/>
      <w:r w:rsidRPr="00C02C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02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 на обучение.</w:t>
      </w:r>
    </w:p>
    <w:p w:rsidR="00C02C44" w:rsidRPr="00C02C44" w:rsidRDefault="00C02C44" w:rsidP="00C02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2C44" w:rsidRPr="00C02C44" w:rsidRDefault="00C02C44" w:rsidP="00C02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Жиров К.</w:t>
      </w:r>
      <w:r w:rsidRPr="00C02C44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C02C44" w:rsidRPr="00B531CC" w:rsidRDefault="00C02C44" w:rsidP="0073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02C44" w:rsidRPr="00B5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C2"/>
    <w:rsid w:val="00060AA3"/>
    <w:rsid w:val="004B781B"/>
    <w:rsid w:val="005F2CC2"/>
    <w:rsid w:val="007349EC"/>
    <w:rsid w:val="008648E4"/>
    <w:rsid w:val="00B531CC"/>
    <w:rsid w:val="00C0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2021-04-16T08:26:00Z</dcterms:created>
  <dcterms:modified xsi:type="dcterms:W3CDTF">2021-04-16T11:38:00Z</dcterms:modified>
</cp:coreProperties>
</file>