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43" w:rsidRPr="004D22A5" w:rsidRDefault="009E5A96">
      <w:pPr>
        <w:rPr>
          <w:rFonts w:ascii="Times New Roman" w:hAnsi="Times New Roman" w:cs="Times New Roman"/>
          <w:sz w:val="28"/>
          <w:szCs w:val="28"/>
        </w:rPr>
      </w:pPr>
      <w:r w:rsidRPr="004D22A5">
        <w:rPr>
          <w:rFonts w:ascii="Times New Roman" w:hAnsi="Times New Roman" w:cs="Times New Roman"/>
          <w:sz w:val="28"/>
          <w:szCs w:val="28"/>
        </w:rPr>
        <w:t>Вопрос 1</w:t>
      </w:r>
    </w:p>
    <w:p w:rsidR="009E5A96" w:rsidRPr="004D22A5" w:rsidRDefault="009E5A96">
      <w:pPr>
        <w:rPr>
          <w:rFonts w:ascii="Times New Roman" w:hAnsi="Times New Roman" w:cs="Times New Roman"/>
          <w:sz w:val="28"/>
          <w:szCs w:val="28"/>
        </w:rPr>
      </w:pPr>
      <w:r w:rsidRPr="004D22A5">
        <w:rPr>
          <w:rFonts w:ascii="Times New Roman" w:hAnsi="Times New Roman" w:cs="Times New Roman"/>
          <w:sz w:val="28"/>
          <w:szCs w:val="28"/>
        </w:rPr>
        <w:t>Уважаемые коллеги, уточните, пожалуйста, какие конкретно специализированные пищевые продукты использовались при проведении Вашего исследования? Для каких предприятий (ОКВЭД) еще можно применить данный вариант профилактического мероприятия?</w:t>
      </w:r>
    </w:p>
    <w:p w:rsidR="00193B52" w:rsidRPr="004D22A5" w:rsidRDefault="00193B52">
      <w:pPr>
        <w:rPr>
          <w:rFonts w:ascii="Times New Roman" w:hAnsi="Times New Roman" w:cs="Times New Roman"/>
          <w:sz w:val="28"/>
          <w:szCs w:val="28"/>
        </w:rPr>
      </w:pPr>
      <w:r w:rsidRPr="004D22A5">
        <w:rPr>
          <w:rFonts w:ascii="Times New Roman" w:hAnsi="Times New Roman" w:cs="Times New Roman"/>
          <w:sz w:val="28"/>
          <w:szCs w:val="28"/>
        </w:rPr>
        <w:t>Тутаева Д.Г.</w:t>
      </w:r>
    </w:p>
    <w:p w:rsidR="00B83B95" w:rsidRPr="004D22A5" w:rsidRDefault="00B83B95">
      <w:pPr>
        <w:rPr>
          <w:rFonts w:ascii="Times New Roman" w:hAnsi="Times New Roman" w:cs="Times New Roman"/>
          <w:sz w:val="28"/>
          <w:szCs w:val="28"/>
        </w:rPr>
      </w:pPr>
      <w:r w:rsidRPr="004D22A5">
        <w:rPr>
          <w:rFonts w:ascii="Times New Roman" w:hAnsi="Times New Roman" w:cs="Times New Roman"/>
          <w:sz w:val="28"/>
          <w:szCs w:val="28"/>
        </w:rPr>
        <w:t>Ответ 1</w:t>
      </w:r>
    </w:p>
    <w:p w:rsidR="00B83B95" w:rsidRPr="004D22A5" w:rsidRDefault="00B83B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2A5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Использовались специализированные пищевые продукты для профилактического питания разработанные нами в предыдущих исследованиях и официально зарегистрированные в РБ</w:t>
      </w:r>
      <w:proofErr w:type="gramStart"/>
      <w:r w:rsidRPr="004D2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4D2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быстро приготавливаемые напитки (чай, кисель), разработанные для профессиональных групп, занятых в машиностроении. </w:t>
      </w:r>
      <w:proofErr w:type="gramStart"/>
      <w:r w:rsidRPr="004D22A5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вид профилактического питания рекомендовано использовать для работающих занятых во вредных и опасных условиях труда.</w:t>
      </w:r>
      <w:proofErr w:type="gramEnd"/>
    </w:p>
    <w:p w:rsidR="00562F46" w:rsidRPr="004D22A5" w:rsidRDefault="00562F4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2F46" w:rsidRPr="004D22A5" w:rsidRDefault="00562F4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2A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2</w:t>
      </w:r>
    </w:p>
    <w:p w:rsidR="00562F46" w:rsidRPr="004D22A5" w:rsidRDefault="00562F4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22A5">
        <w:rPr>
          <w:rFonts w:ascii="Times New Roman" w:hAnsi="Times New Roman" w:cs="Times New Roman"/>
          <w:color w:val="000000"/>
          <w:sz w:val="28"/>
          <w:szCs w:val="28"/>
        </w:rPr>
        <w:t xml:space="preserve">Какой уровень и нозологический спектр </w:t>
      </w:r>
      <w:proofErr w:type="spellStart"/>
      <w:r w:rsidRPr="004D22A5">
        <w:rPr>
          <w:rFonts w:ascii="Times New Roman" w:hAnsi="Times New Roman" w:cs="Times New Roman"/>
          <w:color w:val="000000"/>
          <w:sz w:val="28"/>
          <w:szCs w:val="28"/>
        </w:rPr>
        <w:t>профзаболеваемости</w:t>
      </w:r>
      <w:proofErr w:type="spellEnd"/>
      <w:r w:rsidRPr="004D22A5">
        <w:rPr>
          <w:rFonts w:ascii="Times New Roman" w:hAnsi="Times New Roman" w:cs="Times New Roman"/>
          <w:color w:val="000000"/>
          <w:sz w:val="28"/>
          <w:szCs w:val="28"/>
        </w:rPr>
        <w:t xml:space="preserve"> на предприятии?</w:t>
      </w:r>
    </w:p>
    <w:p w:rsidR="00562F46" w:rsidRPr="004D22A5" w:rsidRDefault="00562F4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22A5">
        <w:rPr>
          <w:rFonts w:ascii="Times New Roman" w:hAnsi="Times New Roman" w:cs="Times New Roman"/>
          <w:color w:val="000000"/>
          <w:sz w:val="28"/>
          <w:szCs w:val="28"/>
        </w:rPr>
        <w:t>Безрукова Г.А.</w:t>
      </w:r>
    </w:p>
    <w:p w:rsidR="004D22A5" w:rsidRPr="004D22A5" w:rsidRDefault="004D22A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22A5">
        <w:rPr>
          <w:rFonts w:ascii="Times New Roman" w:hAnsi="Times New Roman" w:cs="Times New Roman"/>
          <w:color w:val="000000"/>
          <w:sz w:val="28"/>
          <w:szCs w:val="28"/>
        </w:rPr>
        <w:t>Ответ 2</w:t>
      </w:r>
    </w:p>
    <w:p w:rsidR="004D22A5" w:rsidRDefault="004D22A5" w:rsidP="004D22A5">
      <w:pPr>
        <w:pStyle w:val="a3"/>
        <w:shd w:val="clear" w:color="auto" w:fill="FFFFFF"/>
        <w:ind w:firstLine="72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4D22A5">
        <w:rPr>
          <w:color w:val="000000"/>
          <w:sz w:val="28"/>
          <w:szCs w:val="28"/>
        </w:rPr>
        <w:t>Ведущие места занимают болезни органов дыхания, костно-мышечной системы и соединительной ткани, а также травмы, отравления и некоторые другие последствия</w:t>
      </w:r>
      <w:r>
        <w:rPr>
          <w:color w:val="000000"/>
        </w:rPr>
        <w:t xml:space="preserve"> воздействия внешних причин.</w:t>
      </w:r>
      <w:r w:rsidRPr="004D22A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4D22A5" w:rsidRDefault="004D22A5" w:rsidP="004D22A5">
      <w:pPr>
        <w:pStyle w:val="a3"/>
        <w:shd w:val="clear" w:color="auto" w:fill="FFFFFF"/>
        <w:ind w:firstLine="7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2915EC23" wp14:editId="4910C44B">
            <wp:extent cx="4423144" cy="251535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781" cy="251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22A5" w:rsidRPr="004D22A5" w:rsidRDefault="004D22A5" w:rsidP="004D22A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</w:p>
    <w:sectPr w:rsidR="004D22A5" w:rsidRPr="004D22A5" w:rsidSect="004D22A5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67"/>
    <w:rsid w:val="00060AA3"/>
    <w:rsid w:val="00193B52"/>
    <w:rsid w:val="001E6267"/>
    <w:rsid w:val="003E5692"/>
    <w:rsid w:val="00405B13"/>
    <w:rsid w:val="004B781B"/>
    <w:rsid w:val="004D22A5"/>
    <w:rsid w:val="00562F46"/>
    <w:rsid w:val="009E5A96"/>
    <w:rsid w:val="00B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2021-04-15T10:53:00Z</dcterms:created>
  <dcterms:modified xsi:type="dcterms:W3CDTF">2021-04-20T05:50:00Z</dcterms:modified>
</cp:coreProperties>
</file>